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1" w:type="dxa"/>
        <w:tblInd w:w="317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6426"/>
        <w:gridCol w:w="6932"/>
      </w:tblGrid>
      <w:tr w:rsidR="000913DD" w:rsidRPr="000913DD" w:rsidTr="000913DD">
        <w:trPr>
          <w:trHeight w:val="418"/>
        </w:trPr>
        <w:tc>
          <w:tcPr>
            <w:tcW w:w="7769" w:type="dxa"/>
            <w:gridSpan w:val="2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0913DD" w:rsidRPr="000913DD" w:rsidRDefault="000913DD" w:rsidP="000913DD">
            <w:pPr>
              <w:pStyle w:val="TableParagraph"/>
              <w:tabs>
                <w:tab w:val="left" w:pos="304"/>
              </w:tabs>
              <w:spacing w:before="75" w:line="217" w:lineRule="exact"/>
              <w:ind w:left="303"/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0913DD">
              <w:rPr>
                <w:rFonts w:ascii="Century Gothic" w:hAnsi="Century Gothic"/>
                <w:b/>
              </w:rPr>
              <w:t>Structures: Constructing a Windmill (Y1)</w:t>
            </w:r>
          </w:p>
        </w:tc>
        <w:tc>
          <w:tcPr>
            <w:tcW w:w="6932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0913DD" w:rsidRPr="000913DD" w:rsidRDefault="000913DD" w:rsidP="000913DD">
            <w:pPr>
              <w:pStyle w:val="TableParagraph"/>
              <w:tabs>
                <w:tab w:val="left" w:pos="304"/>
              </w:tabs>
              <w:spacing w:before="75" w:line="217" w:lineRule="exact"/>
              <w:ind w:left="303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</w:rPr>
              <w:t>Mechanisms: Wheels &amp; Axels (Y1)</w:t>
            </w:r>
          </w:p>
        </w:tc>
      </w:tr>
      <w:tr w:rsidR="000913DD" w:rsidRPr="000913DD" w:rsidTr="000913DD">
        <w:trPr>
          <w:trHeight w:val="810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0913DD" w:rsidRPr="000913DD" w:rsidRDefault="000913DD" w:rsidP="000913DD">
            <w:pPr>
              <w:pStyle w:val="TableParagraph"/>
              <w:spacing w:before="7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ind w:left="363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before="75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Learning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importance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clear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design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criteria.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Including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individual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preferences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requirements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in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design.</w:t>
            </w:r>
          </w:p>
        </w:tc>
        <w:tc>
          <w:tcPr>
            <w:tcW w:w="6932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76"/>
              <w:ind w:right="201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Designing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vehicle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includes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wheels, axles and axle holders, that when combined,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will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allow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wheels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move.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37" w:lineRule="auto"/>
              <w:ind w:right="341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Creating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clearly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labelled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drawings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that illustrate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movement.</w:t>
            </w:r>
          </w:p>
        </w:tc>
      </w:tr>
      <w:tr w:rsidR="000913DD" w:rsidRPr="000913DD" w:rsidTr="000913DD">
        <w:trPr>
          <w:trHeight w:val="1443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0913DD" w:rsidRPr="000913DD" w:rsidRDefault="000913DD" w:rsidP="000913DD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ind w:left="420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Making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stable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structures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from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card,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tape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proofErr w:type="gramStart"/>
            <w:r w:rsidRPr="000913DD">
              <w:rPr>
                <w:rFonts w:ascii="Century Gothic" w:hAnsi="Century Gothic"/>
              </w:rPr>
              <w:t>glue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  <w:spacing w:val="-10"/>
              </w:rPr>
              <w:t>.</w:t>
            </w:r>
            <w:proofErr w:type="gramEnd"/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Learning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how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turn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2D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nets</w:t>
            </w:r>
            <w:r w:rsidRPr="000913DD">
              <w:rPr>
                <w:rFonts w:ascii="Century Gothic" w:hAnsi="Century Gothic"/>
                <w:spacing w:val="-12"/>
              </w:rPr>
              <w:t xml:space="preserve"> </w:t>
            </w:r>
            <w:r w:rsidRPr="000913DD">
              <w:rPr>
                <w:rFonts w:ascii="Century Gothic" w:hAnsi="Century Gothic"/>
              </w:rPr>
              <w:t>into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3D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structures.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ind w:right="508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Following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instructions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cut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assemble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supporting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structure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 xml:space="preserve">a </w:t>
            </w:r>
            <w:r w:rsidRPr="000913DD">
              <w:rPr>
                <w:rFonts w:ascii="Century Gothic" w:hAnsi="Century Gothic"/>
                <w:spacing w:val="-2"/>
              </w:rPr>
              <w:t>windmill.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line="237" w:lineRule="auto"/>
              <w:ind w:right="57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Making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functioning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turbines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axles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which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assembled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into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main supporting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structure.</w:t>
            </w:r>
          </w:p>
        </w:tc>
        <w:tc>
          <w:tcPr>
            <w:tcW w:w="6932" w:type="dxa"/>
            <w:tcBorders>
              <w:left w:val="single" w:sz="6" w:space="0" w:color="00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61" w:line="193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  <w:spacing w:val="-2"/>
              </w:rPr>
              <w:t>Adapting</w:t>
            </w:r>
            <w:r w:rsidRPr="000913DD">
              <w:rPr>
                <w:rFonts w:ascii="Century Gothic" w:hAnsi="Century Gothic"/>
                <w:spacing w:val="-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mechanisms,</w:t>
            </w:r>
            <w:r w:rsidRPr="000913DD">
              <w:rPr>
                <w:rFonts w:ascii="Century Gothic" w:hAnsi="Century Gothic"/>
                <w:spacing w:val="-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when:</w:t>
            </w:r>
          </w:p>
          <w:p w:rsidR="000913DD" w:rsidRPr="000913DD" w:rsidRDefault="000913DD" w:rsidP="000913DD">
            <w:pPr>
              <w:pStyle w:val="TableParagraph"/>
              <w:numPr>
                <w:ilvl w:val="1"/>
                <w:numId w:val="12"/>
              </w:numPr>
              <w:tabs>
                <w:tab w:val="left" w:pos="885"/>
                <w:tab w:val="left" w:pos="886"/>
              </w:tabs>
              <w:spacing w:line="192" w:lineRule="exact"/>
              <w:rPr>
                <w:rFonts w:ascii="Century Gothic" w:hAnsi="Century Gothic"/>
              </w:rPr>
            </w:pPr>
            <w:proofErr w:type="gramStart"/>
            <w:r w:rsidRPr="000913DD">
              <w:rPr>
                <w:rFonts w:ascii="Century Gothic" w:hAnsi="Century Gothic"/>
              </w:rPr>
              <w:t>they</w:t>
            </w:r>
            <w:proofErr w:type="gramEnd"/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do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not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work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as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they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should.</w:t>
            </w:r>
          </w:p>
          <w:p w:rsidR="000913DD" w:rsidRPr="000913DD" w:rsidRDefault="000913DD" w:rsidP="000913DD">
            <w:pPr>
              <w:pStyle w:val="TableParagraph"/>
              <w:numPr>
                <w:ilvl w:val="1"/>
                <w:numId w:val="12"/>
              </w:numPr>
              <w:tabs>
                <w:tab w:val="left" w:pos="885"/>
                <w:tab w:val="left" w:pos="886"/>
              </w:tabs>
              <w:spacing w:line="192" w:lineRule="exact"/>
              <w:rPr>
                <w:rFonts w:ascii="Century Gothic" w:hAnsi="Century Gothic"/>
              </w:rPr>
            </w:pPr>
            <w:proofErr w:type="gramStart"/>
            <w:r w:rsidRPr="000913DD">
              <w:rPr>
                <w:rFonts w:ascii="Century Gothic" w:hAnsi="Century Gothic"/>
              </w:rPr>
              <w:t>to</w:t>
            </w:r>
            <w:proofErr w:type="gramEnd"/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</w:rPr>
              <w:t>ﬁt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</w:rPr>
              <w:t>their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</w:rPr>
              <w:t>vehicle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design.</w:t>
            </w:r>
          </w:p>
          <w:p w:rsidR="000913DD" w:rsidRPr="000913DD" w:rsidRDefault="000913DD" w:rsidP="000913DD">
            <w:pPr>
              <w:pStyle w:val="TableParagraph"/>
              <w:numPr>
                <w:ilvl w:val="1"/>
                <w:numId w:val="12"/>
              </w:numPr>
              <w:tabs>
                <w:tab w:val="left" w:pos="885"/>
                <w:tab w:val="left" w:pos="886"/>
              </w:tabs>
              <w:ind w:right="227"/>
              <w:rPr>
                <w:rFonts w:ascii="Century Gothic" w:hAnsi="Century Gothic"/>
              </w:rPr>
            </w:pPr>
            <w:proofErr w:type="gramStart"/>
            <w:r w:rsidRPr="000913DD">
              <w:rPr>
                <w:rFonts w:ascii="Century Gothic" w:hAnsi="Century Gothic"/>
              </w:rPr>
              <w:t>to</w:t>
            </w:r>
            <w:proofErr w:type="gramEnd"/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improve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how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they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work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after testing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</w:rPr>
              <w:t>their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</w:rPr>
              <w:t>vehicle.</w:t>
            </w:r>
          </w:p>
        </w:tc>
      </w:tr>
      <w:tr w:rsidR="000913DD" w:rsidRPr="000913DD" w:rsidTr="000913DD">
        <w:trPr>
          <w:trHeight w:val="1227"/>
        </w:trPr>
        <w:tc>
          <w:tcPr>
            <w:tcW w:w="1343" w:type="dxa"/>
            <w:tcBorders>
              <w:left w:val="single" w:sz="6" w:space="0" w:color="0A9FAE"/>
              <w:bottom w:val="single" w:sz="18" w:space="0" w:color="0A9FAE"/>
            </w:tcBorders>
            <w:shd w:val="clear" w:color="auto" w:fill="169BAE"/>
          </w:tcPr>
          <w:p w:rsidR="000913DD" w:rsidRPr="000913DD" w:rsidRDefault="000913DD" w:rsidP="000913DD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spacing w:before="196"/>
              <w:ind w:right="264"/>
              <w:jc w:val="right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426" w:type="dxa"/>
            <w:tcBorders>
              <w:bottom w:val="single" w:sz="18" w:space="0" w:color="0A9F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05"/>
              <w:ind w:right="399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Evaluating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windmill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according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design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criteria,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testing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whether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the structure is strong and stable and altering it if it isn’t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15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Suggest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points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for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improvements.</w:t>
            </w:r>
          </w:p>
        </w:tc>
        <w:tc>
          <w:tcPr>
            <w:tcW w:w="6932" w:type="dxa"/>
            <w:tcBorders>
              <w:bottom w:val="single" w:sz="18" w:space="0" w:color="0A9F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61"/>
              <w:ind w:right="446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Testing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wheel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axle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mechanisms, identifying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what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stops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wheels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 xml:space="preserve">from turning, and </w:t>
            </w:r>
            <w:proofErr w:type="spellStart"/>
            <w:r w:rsidRPr="000913DD">
              <w:rPr>
                <w:rFonts w:ascii="Century Gothic" w:hAnsi="Century Gothic"/>
              </w:rPr>
              <w:t>recognising</w:t>
            </w:r>
            <w:proofErr w:type="spellEnd"/>
            <w:r w:rsidRPr="000913DD">
              <w:rPr>
                <w:rFonts w:ascii="Century Gothic" w:hAnsi="Century Gothic"/>
              </w:rPr>
              <w:t xml:space="preserve"> that a wheel needs an axle in order to move.</w:t>
            </w:r>
          </w:p>
        </w:tc>
      </w:tr>
      <w:tr w:rsidR="000913DD" w:rsidRPr="000913DD" w:rsidTr="000913DD">
        <w:trPr>
          <w:trHeight w:val="2538"/>
        </w:trPr>
        <w:tc>
          <w:tcPr>
            <w:tcW w:w="1343" w:type="dxa"/>
            <w:tcBorders>
              <w:top w:val="single" w:sz="18" w:space="0" w:color="0A9FAE"/>
              <w:left w:val="single" w:sz="6" w:space="0" w:color="0A9FAE"/>
            </w:tcBorders>
            <w:shd w:val="clear" w:color="auto" w:fill="1788FA"/>
          </w:tcPr>
          <w:p w:rsidR="000913DD" w:rsidRPr="000913DD" w:rsidRDefault="000913DD" w:rsidP="000913DD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ind w:right="237"/>
              <w:jc w:val="right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2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0A9F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05"/>
              <w:ind w:right="471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shape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materials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can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be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changed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improve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the strength and stiffness of structures.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37" w:lineRule="auto"/>
              <w:ind w:right="516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cylinders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strong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type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structure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(e.g.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main shape used for windmills and lighthouses).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49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axles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used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in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structures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mechanisms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make parts turn in a circle.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37" w:lineRule="auto"/>
              <w:ind w:right="698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begin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different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structures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used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for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 xml:space="preserve">different </w:t>
            </w:r>
            <w:r w:rsidRPr="000913DD">
              <w:rPr>
                <w:rFonts w:ascii="Century Gothic" w:hAnsi="Century Gothic"/>
                <w:spacing w:val="-2"/>
              </w:rPr>
              <w:t>purposes.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structure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something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has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been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made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put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together.</w:t>
            </w:r>
          </w:p>
        </w:tc>
        <w:tc>
          <w:tcPr>
            <w:tcW w:w="6932" w:type="dxa"/>
            <w:tcBorders>
              <w:top w:val="single" w:sz="18" w:space="0" w:color="0A9F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61"/>
              <w:ind w:right="23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wheels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need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be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round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 rotate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</w:rPr>
              <w:t>move.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37" w:lineRule="auto"/>
              <w:ind w:right="20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for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wheel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move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it must be attached to a rotating axle.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156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axle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moves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within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an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axle holder which is ﬁxed to the vehicle or toy.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37" w:lineRule="auto"/>
              <w:ind w:right="598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frame</w:t>
            </w:r>
            <w:r w:rsidRPr="000913DD">
              <w:rPr>
                <w:rFonts w:ascii="Century Gothic" w:hAnsi="Century Gothic"/>
                <w:spacing w:val="1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vehicle (chassis)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needs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be</w:t>
            </w:r>
            <w:r w:rsidRPr="000913DD">
              <w:rPr>
                <w:rFonts w:ascii="Century Gothic" w:hAnsi="Century Gothic"/>
                <w:spacing w:val="-1"/>
              </w:rPr>
              <w:t xml:space="preserve"> </w:t>
            </w:r>
            <w:r w:rsidRPr="000913DD">
              <w:rPr>
                <w:rFonts w:ascii="Century Gothic" w:hAnsi="Century Gothic"/>
              </w:rPr>
              <w:t>balanced.</w:t>
            </w:r>
          </w:p>
        </w:tc>
      </w:tr>
      <w:tr w:rsidR="000913DD" w:rsidRPr="000913DD" w:rsidTr="000913DD">
        <w:trPr>
          <w:trHeight w:val="2432"/>
        </w:trPr>
        <w:tc>
          <w:tcPr>
            <w:tcW w:w="1343" w:type="dxa"/>
            <w:tcBorders>
              <w:left w:val="single" w:sz="6" w:space="0" w:color="0A9FAE"/>
            </w:tcBorders>
            <w:shd w:val="clear" w:color="auto" w:fill="83CBDC"/>
          </w:tcPr>
          <w:p w:rsidR="000913DD" w:rsidRPr="000913DD" w:rsidRDefault="000913DD" w:rsidP="000913DD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0913DD" w:rsidRPr="000913DD" w:rsidRDefault="000913DD" w:rsidP="000913DD">
            <w:pPr>
              <w:pStyle w:val="TableParagraph"/>
              <w:ind w:right="183"/>
              <w:jc w:val="right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spacing w:val="-2"/>
              </w:rPr>
              <w:t>Additional</w:t>
            </w:r>
          </w:p>
        </w:tc>
        <w:tc>
          <w:tcPr>
            <w:tcW w:w="6426" w:type="dxa"/>
            <w:tcBorders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2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client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person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I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am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designing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  <w:spacing w:val="-4"/>
              </w:rPr>
              <w:t>for.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14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design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criteria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list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points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ensure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product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meets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 xml:space="preserve">the </w:t>
            </w:r>
            <w:proofErr w:type="spellStart"/>
            <w:proofErr w:type="gramStart"/>
            <w:r w:rsidRPr="000913DD">
              <w:rPr>
                <w:rFonts w:ascii="Century Gothic" w:hAnsi="Century Gothic"/>
              </w:rPr>
              <w:t>clients</w:t>
            </w:r>
            <w:proofErr w:type="spellEnd"/>
            <w:proofErr w:type="gramEnd"/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r w:rsidRPr="000913DD">
              <w:rPr>
                <w:rFonts w:ascii="Century Gothic" w:hAnsi="Century Gothic"/>
              </w:rPr>
              <w:t>needs</w:t>
            </w:r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r w:rsidRPr="000913DD">
              <w:rPr>
                <w:rFonts w:ascii="Century Gothic" w:hAnsi="Century Gothic"/>
              </w:rPr>
              <w:t>wants.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37" w:lineRule="auto"/>
              <w:ind w:right="634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windmill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harnesses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power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wind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for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purpose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like grinding grain, pumping water or generating electricity.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561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windmill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turbines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use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wind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turn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make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machines inside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work.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14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windmill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structure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with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sails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moved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by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wind.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04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three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main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parts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windmill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turbine,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axle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 xml:space="preserve">and </w:t>
            </w:r>
            <w:r w:rsidRPr="000913DD">
              <w:rPr>
                <w:rFonts w:ascii="Century Gothic" w:hAnsi="Century Gothic"/>
                <w:spacing w:val="-2"/>
              </w:rPr>
              <w:t>structure.</w:t>
            </w:r>
          </w:p>
        </w:tc>
        <w:tc>
          <w:tcPr>
            <w:tcW w:w="6932" w:type="dxa"/>
            <w:tcBorders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76"/>
              <w:ind w:right="472"/>
              <w:jc w:val="both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  <w:spacing w:val="-2"/>
              </w:rPr>
              <w:t>To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know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some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real-life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items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that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use wheels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such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as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wheelbarrows,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 xml:space="preserve">hamster </w:t>
            </w:r>
            <w:r w:rsidRPr="000913DD">
              <w:rPr>
                <w:rFonts w:ascii="Century Gothic" w:hAnsi="Century Gothic"/>
              </w:rPr>
              <w:t>wheels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</w:rPr>
              <w:t>vehicles.</w:t>
            </w:r>
          </w:p>
        </w:tc>
      </w:tr>
    </w:tbl>
    <w:p w:rsidR="00144F55" w:rsidRPr="000913DD" w:rsidRDefault="00144F55">
      <w:pPr>
        <w:rPr>
          <w:rFonts w:ascii="Century Gothic" w:hAnsi="Century Gothic"/>
        </w:rPr>
      </w:pPr>
    </w:p>
    <w:p w:rsidR="000913DD" w:rsidRPr="000913DD" w:rsidRDefault="000913DD">
      <w:pPr>
        <w:rPr>
          <w:rFonts w:ascii="Century Gothic" w:hAnsi="Century Gothic"/>
        </w:rPr>
      </w:pPr>
    </w:p>
    <w:p w:rsidR="000913DD" w:rsidRDefault="000913DD">
      <w:r>
        <w:br w:type="page"/>
      </w:r>
    </w:p>
    <w:tbl>
      <w:tblPr>
        <w:tblW w:w="0" w:type="auto"/>
        <w:tblInd w:w="309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101"/>
        <w:gridCol w:w="6871"/>
      </w:tblGrid>
      <w:tr w:rsidR="000913DD" w:rsidRPr="000913DD" w:rsidTr="000913DD">
        <w:trPr>
          <w:trHeight w:val="770"/>
        </w:trPr>
        <w:tc>
          <w:tcPr>
            <w:tcW w:w="1668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0913DD" w:rsidRPr="000913DD" w:rsidRDefault="000913DD" w:rsidP="00F54970">
            <w:pPr>
              <w:pStyle w:val="TableParagraph"/>
              <w:spacing w:before="11"/>
              <w:rPr>
                <w:rFonts w:ascii="Century Gothic" w:hAnsi="Century Gothic"/>
                <w:b/>
              </w:rPr>
            </w:pPr>
          </w:p>
        </w:tc>
        <w:tc>
          <w:tcPr>
            <w:tcW w:w="6101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0913DD" w:rsidRPr="000913DD" w:rsidRDefault="000913DD" w:rsidP="000913DD">
            <w:pPr>
              <w:pStyle w:val="TableParagraph"/>
              <w:tabs>
                <w:tab w:val="left" w:pos="304"/>
              </w:tabs>
              <w:spacing w:before="75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</w:rPr>
              <w:t>Food &amp; Nutrition: Fruit &amp; Veg (Y1)</w:t>
            </w:r>
          </w:p>
        </w:tc>
        <w:tc>
          <w:tcPr>
            <w:tcW w:w="6871" w:type="dxa"/>
            <w:tcBorders>
              <w:left w:val="single" w:sz="6" w:space="0" w:color="009BAE"/>
            </w:tcBorders>
            <w:shd w:val="clear" w:color="auto" w:fill="E2EFD9" w:themeFill="accent6" w:themeFillTint="33"/>
          </w:tcPr>
          <w:p w:rsidR="000913DD" w:rsidRPr="000913DD" w:rsidRDefault="000913DD" w:rsidP="000913DD">
            <w:pPr>
              <w:pStyle w:val="TableParagraph"/>
              <w:tabs>
                <w:tab w:val="left" w:pos="304"/>
              </w:tabs>
              <w:spacing w:before="75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</w:rPr>
              <w:t>Food &amp; Nutrition: Balanced Diet (Y2)</w:t>
            </w:r>
          </w:p>
        </w:tc>
      </w:tr>
      <w:tr w:rsidR="000913DD" w:rsidRPr="000913DD" w:rsidTr="000913DD">
        <w:trPr>
          <w:trHeight w:val="770"/>
        </w:trPr>
        <w:tc>
          <w:tcPr>
            <w:tcW w:w="1668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0913DD" w:rsidRPr="000913DD" w:rsidRDefault="000913DD" w:rsidP="00F54970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ind w:left="224" w:right="211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101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spacing w:before="75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Designing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smoothie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carton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packaging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by-hand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on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ICT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software.</w:t>
            </w:r>
          </w:p>
        </w:tc>
        <w:tc>
          <w:tcPr>
            <w:tcW w:w="6871" w:type="dxa"/>
            <w:tcBorders>
              <w:lef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spacing w:before="75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Designing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healthy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wrap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based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on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combination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which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works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well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together.</w:t>
            </w:r>
          </w:p>
        </w:tc>
      </w:tr>
      <w:tr w:rsidR="000913DD" w:rsidRPr="000913DD" w:rsidTr="000913DD">
        <w:trPr>
          <w:trHeight w:val="1372"/>
        </w:trPr>
        <w:tc>
          <w:tcPr>
            <w:tcW w:w="1668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spacing w:before="3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ind w:left="224" w:right="210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101" w:type="dxa"/>
            <w:tcBorders>
              <w:left w:val="single" w:sz="6" w:space="0" w:color="00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Chopping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fruit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vegetables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safely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make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smoothie.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Identifying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if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fruit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vegetable.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Learning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where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how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fruits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vegetables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grow.</w:t>
            </w:r>
          </w:p>
        </w:tc>
        <w:tc>
          <w:tcPr>
            <w:tcW w:w="6871" w:type="dxa"/>
            <w:tcBorders>
              <w:lef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Slicing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safely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using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bridge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claw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grip.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Constructing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wrap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meets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design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brief.</w:t>
            </w:r>
          </w:p>
        </w:tc>
      </w:tr>
      <w:tr w:rsidR="000913DD" w:rsidRPr="000913DD" w:rsidTr="000913DD">
        <w:trPr>
          <w:trHeight w:val="1314"/>
        </w:trPr>
        <w:tc>
          <w:tcPr>
            <w:tcW w:w="1668" w:type="dxa"/>
            <w:tcBorders>
              <w:left w:val="single" w:sz="6" w:space="0" w:color="0A9FAE"/>
              <w:bottom w:val="single" w:sz="18" w:space="0" w:color="0A9FAE"/>
              <w:right w:val="single" w:sz="6" w:space="0" w:color="009BAE"/>
            </w:tcBorders>
            <w:shd w:val="clear" w:color="auto" w:fill="169BAE"/>
          </w:tcPr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spacing w:before="10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ind w:left="224" w:right="211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101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  <w:spacing w:val="-2"/>
              </w:rPr>
              <w:t>Tasting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and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evaluating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different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food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combinations.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  <w:spacing w:val="-2"/>
              </w:rPr>
              <w:t>Describing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appearance,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smell</w:t>
            </w:r>
            <w:r w:rsidRPr="000913DD">
              <w:rPr>
                <w:rFonts w:ascii="Century Gothic" w:hAnsi="Century Gothic"/>
                <w:spacing w:val="-1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and</w:t>
            </w:r>
            <w:r w:rsidRPr="000913DD">
              <w:rPr>
                <w:rFonts w:ascii="Century Gothic" w:hAnsi="Century Gothic"/>
                <w:spacing w:val="-1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taste.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Suggesting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information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be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included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on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packaging.</w:t>
            </w:r>
          </w:p>
        </w:tc>
        <w:tc>
          <w:tcPr>
            <w:tcW w:w="6871" w:type="dxa"/>
            <w:tcBorders>
              <w:left w:val="single" w:sz="6" w:space="0" w:color="009BAE"/>
              <w:bottom w:val="single" w:sz="18" w:space="0" w:color="0A9F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Describing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taste,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texture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smell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fruit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vegetables.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Taste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testing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combinations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ﬁnal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products.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Describing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information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should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be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included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on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label.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Evaluating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which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grip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was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most</w:t>
            </w:r>
            <w:r w:rsidRPr="000913DD">
              <w:rPr>
                <w:rFonts w:ascii="Century Gothic" w:hAnsi="Century Gothic"/>
                <w:spacing w:val="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effective.</w:t>
            </w:r>
          </w:p>
        </w:tc>
      </w:tr>
      <w:tr w:rsidR="000913DD" w:rsidRPr="000913DD" w:rsidTr="000913DD">
        <w:trPr>
          <w:trHeight w:val="3618"/>
        </w:trPr>
        <w:tc>
          <w:tcPr>
            <w:tcW w:w="1668" w:type="dxa"/>
            <w:tcBorders>
              <w:top w:val="single" w:sz="18" w:space="0" w:color="0A9FAE"/>
              <w:left w:val="single" w:sz="6" w:space="0" w:color="0A9FAE"/>
              <w:right w:val="single" w:sz="6" w:space="0" w:color="009BAE"/>
            </w:tcBorders>
            <w:shd w:val="clear" w:color="auto" w:fill="666666"/>
          </w:tcPr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spacing w:before="9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ind w:left="271" w:right="255" w:hanging="1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4"/>
              </w:rPr>
              <w:t xml:space="preserve">Cooking and </w:t>
            </w:r>
            <w:r w:rsidRPr="000913DD">
              <w:rPr>
                <w:rFonts w:ascii="Century Gothic" w:hAnsi="Century Gothic"/>
                <w:b/>
                <w:color w:val="FFFFFF"/>
                <w:spacing w:val="-2"/>
                <w:w w:val="90"/>
              </w:rPr>
              <w:t>nutrition</w:t>
            </w:r>
          </w:p>
        </w:tc>
        <w:tc>
          <w:tcPr>
            <w:tcW w:w="6101" w:type="dxa"/>
            <w:tcBorders>
              <w:top w:val="single" w:sz="18" w:space="0" w:color="0A9FAE"/>
              <w:left w:val="single" w:sz="6" w:space="0" w:color="009BAE"/>
              <w:bottom w:val="single" w:sz="6" w:space="0" w:color="16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60" w:line="217" w:lineRule="exact"/>
              <w:ind w:left="27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Understanding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difference</w:t>
            </w:r>
            <w:r w:rsidRPr="000913DD">
              <w:rPr>
                <w:rFonts w:ascii="Century Gothic" w:hAnsi="Century Gothic"/>
                <w:spacing w:val="-12"/>
              </w:rPr>
              <w:t xml:space="preserve"> </w:t>
            </w:r>
            <w:r w:rsidRPr="000913DD">
              <w:rPr>
                <w:rFonts w:ascii="Century Gothic" w:hAnsi="Century Gothic"/>
              </w:rPr>
              <w:t>between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fruits</w:t>
            </w:r>
            <w:r w:rsidRPr="000913DD">
              <w:rPr>
                <w:rFonts w:ascii="Century Gothic" w:hAnsi="Century Gothic"/>
                <w:spacing w:val="-12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vegetables.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419" w:firstLine="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some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foods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typically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vegetables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actually fruits</w:t>
            </w:r>
            <w:r w:rsidRPr="000913DD">
              <w:rPr>
                <w:rFonts w:ascii="Century Gothic" w:hAnsi="Century Gothic"/>
                <w:spacing w:val="-8"/>
              </w:rPr>
              <w:t xml:space="preserve"> </w:t>
            </w:r>
            <w:r w:rsidRPr="000913DD">
              <w:rPr>
                <w:rFonts w:ascii="Century Gothic" w:hAnsi="Century Gothic"/>
              </w:rPr>
              <w:t>(e.g.</w:t>
            </w:r>
            <w:r w:rsidRPr="000913DD">
              <w:rPr>
                <w:rFonts w:ascii="Century Gothic" w:hAnsi="Century Gothic"/>
                <w:spacing w:val="-8"/>
              </w:rPr>
              <w:t xml:space="preserve"> </w:t>
            </w:r>
            <w:r w:rsidRPr="000913DD">
              <w:rPr>
                <w:rFonts w:ascii="Century Gothic" w:hAnsi="Century Gothic"/>
              </w:rPr>
              <w:t>cucumber).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37" w:lineRule="auto"/>
              <w:ind w:right="255" w:firstLine="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blender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machine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which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mixes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ingredients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together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into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 smooth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liquid.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17" w:lineRule="exact"/>
              <w:ind w:left="27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  <w:spacing w:val="-2"/>
              </w:rPr>
              <w:t>To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know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that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fruit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has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seeds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and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vegetable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does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  <w:spacing w:val="-4"/>
              </w:rPr>
              <w:t>not.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16" w:lineRule="exact"/>
              <w:ind w:left="27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fruits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grow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on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trees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vines.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16" w:lineRule="exact"/>
              <w:ind w:left="27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vegetables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can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grow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either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above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below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ground.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597" w:firstLine="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vegetables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can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come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from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different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parts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plant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(e.g. roots: potatoes, leaves: lettuce, fruit: cucumber).</w:t>
            </w:r>
          </w:p>
        </w:tc>
        <w:tc>
          <w:tcPr>
            <w:tcW w:w="6871" w:type="dxa"/>
            <w:tcBorders>
              <w:top w:val="single" w:sz="18" w:space="0" w:color="0A9FAE"/>
              <w:lef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‘diet’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means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drink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person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animal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usually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eats.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216" w:lineRule="exact"/>
              <w:ind w:left="30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7"/>
              </w:rPr>
              <w:t xml:space="preserve"> </w:t>
            </w:r>
            <w:r w:rsidRPr="000913DD">
              <w:rPr>
                <w:rFonts w:ascii="Century Gothic" w:hAnsi="Century Gothic"/>
              </w:rPr>
              <w:t>what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makes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balanced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diet.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216" w:lineRule="exact"/>
              <w:ind w:left="30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where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ﬁnd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nutritional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</w:rPr>
              <w:t>information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on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packaging.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ind w:right="231" w:firstLine="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4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ﬁve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main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groups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are: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Carbohydrates,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fruits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vegetables, protein,</w:t>
            </w:r>
            <w:r w:rsidRPr="000913DD">
              <w:rPr>
                <w:rFonts w:ascii="Century Gothic" w:hAnsi="Century Gothic"/>
                <w:spacing w:val="-3"/>
              </w:rPr>
              <w:t xml:space="preserve"> </w:t>
            </w:r>
            <w:r w:rsidRPr="000913DD">
              <w:rPr>
                <w:rFonts w:ascii="Century Gothic" w:hAnsi="Century Gothic"/>
              </w:rPr>
              <w:t>dairy</w:t>
            </w:r>
            <w:r w:rsidRPr="000913DD">
              <w:rPr>
                <w:rFonts w:ascii="Century Gothic" w:hAnsi="Century Gothic"/>
                <w:spacing w:val="-3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3"/>
              </w:rPr>
              <w:t xml:space="preserve"> </w:t>
            </w:r>
            <w:r w:rsidRPr="000913DD">
              <w:rPr>
                <w:rFonts w:ascii="Century Gothic" w:hAnsi="Century Gothic"/>
              </w:rPr>
              <w:t>foods</w:t>
            </w:r>
            <w:r w:rsidRPr="000913DD">
              <w:rPr>
                <w:rFonts w:ascii="Century Gothic" w:hAnsi="Century Gothic"/>
                <w:spacing w:val="-3"/>
              </w:rPr>
              <w:t xml:space="preserve"> </w:t>
            </w:r>
            <w:r w:rsidRPr="000913DD">
              <w:rPr>
                <w:rFonts w:ascii="Century Gothic" w:hAnsi="Century Gothic"/>
              </w:rPr>
              <w:t>high</w:t>
            </w:r>
            <w:r w:rsidRPr="000913DD">
              <w:rPr>
                <w:rFonts w:ascii="Century Gothic" w:hAnsi="Century Gothic"/>
                <w:spacing w:val="-3"/>
              </w:rPr>
              <w:t xml:space="preserve"> </w:t>
            </w:r>
            <w:r w:rsidRPr="000913DD">
              <w:rPr>
                <w:rFonts w:ascii="Century Gothic" w:hAnsi="Century Gothic"/>
              </w:rPr>
              <w:t>in</w:t>
            </w:r>
            <w:r w:rsidRPr="000913DD">
              <w:rPr>
                <w:rFonts w:ascii="Century Gothic" w:hAnsi="Century Gothic"/>
                <w:spacing w:val="-3"/>
              </w:rPr>
              <w:t xml:space="preserve"> </w:t>
            </w:r>
            <w:r w:rsidRPr="000913DD">
              <w:rPr>
                <w:rFonts w:ascii="Century Gothic" w:hAnsi="Century Gothic"/>
              </w:rPr>
              <w:t>fat</w:t>
            </w:r>
            <w:r w:rsidRPr="000913DD">
              <w:rPr>
                <w:rFonts w:ascii="Century Gothic" w:hAnsi="Century Gothic"/>
                <w:spacing w:val="-3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3"/>
              </w:rPr>
              <w:t xml:space="preserve"> </w:t>
            </w:r>
            <w:r w:rsidRPr="000913DD">
              <w:rPr>
                <w:rFonts w:ascii="Century Gothic" w:hAnsi="Century Gothic"/>
              </w:rPr>
              <w:t>sugar.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237" w:lineRule="auto"/>
              <w:ind w:right="363" w:firstLine="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I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should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eat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range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different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foods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from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each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group, and roughly how much of each food group.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ind w:right="361" w:firstLine="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nutrients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substances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in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all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living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things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need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make energy,</w:t>
            </w:r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r w:rsidRPr="000913DD">
              <w:rPr>
                <w:rFonts w:ascii="Century Gothic" w:hAnsi="Century Gothic"/>
              </w:rPr>
              <w:t>grow</w:t>
            </w:r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r w:rsidRPr="000913DD">
              <w:rPr>
                <w:rFonts w:ascii="Century Gothic" w:hAnsi="Century Gothic"/>
              </w:rPr>
              <w:t>develop.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214" w:lineRule="exact"/>
              <w:ind w:left="303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‘ingredients’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means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items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in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mixture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recipe.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ind w:right="504" w:firstLine="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I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should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only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have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maximum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ﬁve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teaspoons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sugar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day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to stay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healthy.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237" w:lineRule="auto"/>
              <w:ind w:right="315" w:firstLine="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many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food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drinks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we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do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not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expect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contain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sugar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do;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we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call these</w:t>
            </w:r>
            <w:r w:rsidRPr="000913DD">
              <w:rPr>
                <w:rFonts w:ascii="Century Gothic" w:hAnsi="Century Gothic"/>
                <w:spacing w:val="-8"/>
              </w:rPr>
              <w:t xml:space="preserve"> </w:t>
            </w:r>
            <w:r w:rsidRPr="000913DD">
              <w:rPr>
                <w:rFonts w:ascii="Century Gothic" w:hAnsi="Century Gothic"/>
              </w:rPr>
              <w:t>‘hidden</w:t>
            </w:r>
            <w:r w:rsidRPr="000913DD">
              <w:rPr>
                <w:rFonts w:ascii="Century Gothic" w:hAnsi="Century Gothic"/>
                <w:spacing w:val="-8"/>
              </w:rPr>
              <w:t xml:space="preserve"> </w:t>
            </w:r>
            <w:r w:rsidRPr="000913DD">
              <w:rPr>
                <w:rFonts w:ascii="Century Gothic" w:hAnsi="Century Gothic"/>
              </w:rPr>
              <w:t>sugars’.</w:t>
            </w:r>
          </w:p>
        </w:tc>
      </w:tr>
    </w:tbl>
    <w:p w:rsidR="000913DD" w:rsidRPr="000913DD" w:rsidRDefault="000913DD">
      <w:pPr>
        <w:rPr>
          <w:rFonts w:ascii="Century Gothic" w:hAnsi="Century Gothic"/>
        </w:rPr>
      </w:pPr>
    </w:p>
    <w:p w:rsidR="000913DD" w:rsidRPr="000913DD" w:rsidRDefault="000913DD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  <w:r w:rsidRPr="000913DD">
        <w:rPr>
          <w:rFonts w:ascii="Century Gothic" w:hAnsi="Century Gothic"/>
        </w:rPr>
        <w:br w:type="page"/>
      </w:r>
    </w:p>
    <w:tbl>
      <w:tblPr>
        <w:tblW w:w="0" w:type="auto"/>
        <w:tblInd w:w="309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6243"/>
        <w:gridCol w:w="6871"/>
      </w:tblGrid>
      <w:tr w:rsidR="000913DD" w:rsidRPr="000913DD" w:rsidTr="00863925">
        <w:trPr>
          <w:trHeight w:val="559"/>
        </w:trPr>
        <w:tc>
          <w:tcPr>
            <w:tcW w:w="1526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0913DD" w:rsidRPr="000913DD" w:rsidRDefault="000913DD" w:rsidP="000913DD">
            <w:pPr>
              <w:pStyle w:val="TableParagraph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243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0913DD" w:rsidRPr="000913DD" w:rsidRDefault="000913DD" w:rsidP="000913DD">
            <w:pPr>
              <w:pStyle w:val="TableParagraph"/>
              <w:tabs>
                <w:tab w:val="left" w:pos="304"/>
              </w:tabs>
              <w:spacing w:before="75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</w:rPr>
              <w:t>Textiles: Puppets (Y1)</w:t>
            </w:r>
          </w:p>
        </w:tc>
        <w:tc>
          <w:tcPr>
            <w:tcW w:w="6871" w:type="dxa"/>
            <w:tcBorders>
              <w:left w:val="single" w:sz="6" w:space="0" w:color="009BAE"/>
            </w:tcBorders>
            <w:shd w:val="clear" w:color="auto" w:fill="E2EFD9" w:themeFill="accent6" w:themeFillTint="33"/>
          </w:tcPr>
          <w:p w:rsidR="000913DD" w:rsidRPr="000913DD" w:rsidRDefault="000913DD" w:rsidP="000913DD">
            <w:pPr>
              <w:pStyle w:val="TableParagraph"/>
              <w:tabs>
                <w:tab w:val="left" w:pos="304"/>
              </w:tabs>
              <w:spacing w:before="75"/>
              <w:jc w:val="center"/>
              <w:rPr>
                <w:rFonts w:ascii="Century Gothic" w:hAnsi="Century Gothic"/>
                <w:b/>
                <w:spacing w:val="-2"/>
              </w:rPr>
            </w:pPr>
            <w:r w:rsidRPr="000913DD">
              <w:rPr>
                <w:rFonts w:ascii="Century Gothic" w:hAnsi="Century Gothic"/>
                <w:b/>
                <w:spacing w:val="-2"/>
              </w:rPr>
              <w:t>Textile: Pouches (Y2)</w:t>
            </w:r>
          </w:p>
        </w:tc>
      </w:tr>
      <w:tr w:rsidR="000913DD" w:rsidRPr="000913DD" w:rsidTr="00863925">
        <w:trPr>
          <w:trHeight w:val="1259"/>
        </w:trPr>
        <w:tc>
          <w:tcPr>
            <w:tcW w:w="1526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ind w:left="224" w:right="211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243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75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Using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template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create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design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for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puppet.</w:t>
            </w:r>
          </w:p>
        </w:tc>
        <w:tc>
          <w:tcPr>
            <w:tcW w:w="6871" w:type="dxa"/>
            <w:tcBorders>
              <w:lef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75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  <w:spacing w:val="-2"/>
              </w:rPr>
              <w:t>Designing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pouch.</w:t>
            </w:r>
          </w:p>
        </w:tc>
      </w:tr>
      <w:tr w:rsidR="000913DD" w:rsidRPr="000913DD" w:rsidTr="00863925">
        <w:trPr>
          <w:trHeight w:val="1263"/>
        </w:trPr>
        <w:tc>
          <w:tcPr>
            <w:tcW w:w="1526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spacing w:before="214"/>
              <w:ind w:left="224" w:right="210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243" w:type="dxa"/>
            <w:tcBorders>
              <w:left w:val="single" w:sz="6" w:space="0" w:color="00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Cutting</w:t>
            </w:r>
            <w:r w:rsidRPr="000913DD">
              <w:rPr>
                <w:rFonts w:ascii="Century Gothic" w:hAnsi="Century Gothic"/>
                <w:spacing w:val="-8"/>
              </w:rPr>
              <w:t xml:space="preserve"> </w:t>
            </w:r>
            <w:r w:rsidRPr="000913DD">
              <w:rPr>
                <w:rFonts w:ascii="Century Gothic" w:hAnsi="Century Gothic"/>
              </w:rPr>
              <w:t>fabric</w:t>
            </w:r>
            <w:r w:rsidRPr="000913DD">
              <w:rPr>
                <w:rFonts w:ascii="Century Gothic" w:hAnsi="Century Gothic"/>
                <w:spacing w:val="-7"/>
              </w:rPr>
              <w:t xml:space="preserve"> </w:t>
            </w:r>
            <w:r w:rsidRPr="000913DD">
              <w:rPr>
                <w:rFonts w:ascii="Century Gothic" w:hAnsi="Century Gothic"/>
              </w:rPr>
              <w:t>neatly</w:t>
            </w:r>
            <w:r w:rsidRPr="000913DD">
              <w:rPr>
                <w:rFonts w:ascii="Century Gothic" w:hAnsi="Century Gothic"/>
                <w:spacing w:val="-7"/>
              </w:rPr>
              <w:t xml:space="preserve"> </w:t>
            </w:r>
            <w:r w:rsidRPr="000913DD">
              <w:rPr>
                <w:rFonts w:ascii="Century Gothic" w:hAnsi="Century Gothic"/>
              </w:rPr>
              <w:t>with</w:t>
            </w:r>
            <w:r w:rsidRPr="000913DD">
              <w:rPr>
                <w:rFonts w:ascii="Century Gothic" w:hAnsi="Century Gothic"/>
                <w:spacing w:val="-7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scissors.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Using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joining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methods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decorate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puppet.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Sequencing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steps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taken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during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construction.</w:t>
            </w:r>
          </w:p>
        </w:tc>
        <w:tc>
          <w:tcPr>
            <w:tcW w:w="6871" w:type="dxa"/>
            <w:tcBorders>
              <w:lef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Selecting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cutting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fabrics</w:t>
            </w:r>
            <w:r w:rsidRPr="000913DD">
              <w:rPr>
                <w:rFonts w:ascii="Century Gothic" w:hAnsi="Century Gothic"/>
                <w:spacing w:val="-15"/>
              </w:rPr>
              <w:t xml:space="preserve"> </w:t>
            </w:r>
            <w:r w:rsidRPr="000913DD">
              <w:rPr>
                <w:rFonts w:ascii="Century Gothic" w:hAnsi="Century Gothic"/>
              </w:rPr>
              <w:t>for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sewing.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Decorating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pouch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using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fabric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glue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running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stitch.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  <w:spacing w:val="-2"/>
              </w:rPr>
              <w:t>Threading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a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needle.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  <w:spacing w:val="-2"/>
              </w:rPr>
              <w:t>Sewing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running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stitch,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with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evenly</w:t>
            </w:r>
            <w:r w:rsidRPr="000913DD">
              <w:rPr>
                <w:rFonts w:ascii="Century Gothic" w:hAnsi="Century Gothic"/>
                <w:spacing w:val="-12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spaced,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neat,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even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stitches</w:t>
            </w:r>
            <w:r w:rsidRPr="000913DD">
              <w:rPr>
                <w:rFonts w:ascii="Century Gothic" w:hAnsi="Century Gothic"/>
                <w:spacing w:val="-12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to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join</w:t>
            </w:r>
            <w:r w:rsidRPr="000913DD">
              <w:rPr>
                <w:rFonts w:ascii="Century Gothic" w:hAnsi="Century Gothic"/>
                <w:spacing w:val="-13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fabric.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Neatly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pinning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cutting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fabric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using</w:t>
            </w:r>
            <w:r w:rsidRPr="000913DD">
              <w:rPr>
                <w:rFonts w:ascii="Century Gothic" w:hAnsi="Century Gothic"/>
                <w:spacing w:val="-17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template.</w:t>
            </w:r>
          </w:p>
        </w:tc>
      </w:tr>
      <w:tr w:rsidR="000913DD" w:rsidRPr="000913DD" w:rsidTr="00863925">
        <w:trPr>
          <w:trHeight w:val="1227"/>
        </w:trPr>
        <w:tc>
          <w:tcPr>
            <w:tcW w:w="1526" w:type="dxa"/>
            <w:tcBorders>
              <w:left w:val="single" w:sz="6" w:space="0" w:color="0A9FAE"/>
              <w:bottom w:val="single" w:sz="18" w:space="0" w:color="0A9FAE"/>
              <w:right w:val="single" w:sz="6" w:space="0" w:color="009BAE"/>
            </w:tcBorders>
            <w:shd w:val="clear" w:color="auto" w:fill="169BAE"/>
          </w:tcPr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spacing w:before="196"/>
              <w:ind w:left="224" w:right="211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243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60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Reﬂecting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on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ﬁnished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product,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explaining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likes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dislikes.</w:t>
            </w:r>
          </w:p>
        </w:tc>
        <w:tc>
          <w:tcPr>
            <w:tcW w:w="6871" w:type="dxa"/>
            <w:tcBorders>
              <w:left w:val="single" w:sz="6" w:space="0" w:color="009BAE"/>
              <w:bottom w:val="single" w:sz="18" w:space="0" w:color="0A9F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Troubleshooting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scenarios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posed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by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teacher.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Evaluating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quality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stitching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on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</w:rPr>
              <w:t>others’</w:t>
            </w:r>
            <w:r w:rsidRPr="000913DD">
              <w:rPr>
                <w:rFonts w:ascii="Century Gothic" w:hAnsi="Century Gothic"/>
                <w:spacing w:val="-14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work.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Discussing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class</w:t>
            </w:r>
            <w:r w:rsidRPr="000913DD">
              <w:rPr>
                <w:rFonts w:ascii="Century Gothic" w:hAnsi="Century Gothic"/>
                <w:spacing w:val="16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success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their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stitching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against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success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criteria.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345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Identifying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aspects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their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peers’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work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they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particularly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like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>and</w:t>
            </w:r>
            <w:r w:rsidRPr="000913DD">
              <w:rPr>
                <w:rFonts w:ascii="Century Gothic" w:hAnsi="Century Gothic"/>
                <w:spacing w:val="-16"/>
              </w:rPr>
              <w:t xml:space="preserve"> </w:t>
            </w:r>
            <w:r w:rsidRPr="000913DD">
              <w:rPr>
                <w:rFonts w:ascii="Century Gothic" w:hAnsi="Century Gothic"/>
              </w:rPr>
              <w:t xml:space="preserve">explaining </w:t>
            </w:r>
            <w:r w:rsidRPr="000913DD">
              <w:rPr>
                <w:rFonts w:ascii="Century Gothic" w:hAnsi="Century Gothic"/>
                <w:spacing w:val="-4"/>
              </w:rPr>
              <w:t>why.</w:t>
            </w:r>
          </w:p>
        </w:tc>
      </w:tr>
      <w:tr w:rsidR="000913DD" w:rsidRPr="000913DD" w:rsidTr="00863925">
        <w:trPr>
          <w:trHeight w:val="2417"/>
        </w:trPr>
        <w:tc>
          <w:tcPr>
            <w:tcW w:w="1526" w:type="dxa"/>
            <w:tcBorders>
              <w:top w:val="single" w:sz="18" w:space="0" w:color="0A9FAE"/>
              <w:left w:val="single" w:sz="6" w:space="0" w:color="0A9FAE"/>
              <w:right w:val="single" w:sz="6" w:space="0" w:color="009BAE"/>
            </w:tcBorders>
            <w:shd w:val="clear" w:color="auto" w:fill="666666"/>
          </w:tcPr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rPr>
                <w:rFonts w:ascii="Century Gothic" w:hAnsi="Century Gothic"/>
              </w:rPr>
            </w:pPr>
          </w:p>
          <w:p w:rsidR="000913DD" w:rsidRPr="000913DD" w:rsidRDefault="000913DD" w:rsidP="00F54970">
            <w:pPr>
              <w:pStyle w:val="TableParagraph"/>
              <w:ind w:left="271" w:right="255" w:hanging="1"/>
              <w:jc w:val="center"/>
              <w:rPr>
                <w:rFonts w:ascii="Century Gothic" w:hAnsi="Century Gothic"/>
                <w:b/>
              </w:rPr>
            </w:pPr>
            <w:r w:rsidRPr="000913DD">
              <w:rPr>
                <w:rFonts w:ascii="Century Gothic" w:hAnsi="Century Gothic"/>
                <w:b/>
                <w:color w:val="FFFFFF"/>
                <w:spacing w:val="-4"/>
              </w:rPr>
              <w:t xml:space="preserve">Cooking and </w:t>
            </w:r>
            <w:r w:rsidRPr="000913DD">
              <w:rPr>
                <w:rFonts w:ascii="Century Gothic" w:hAnsi="Century Gothic"/>
                <w:b/>
                <w:color w:val="FFFFFF"/>
                <w:spacing w:val="-2"/>
                <w:w w:val="90"/>
              </w:rPr>
              <w:t>nutrition</w:t>
            </w:r>
          </w:p>
        </w:tc>
        <w:tc>
          <w:tcPr>
            <w:tcW w:w="6243" w:type="dxa"/>
            <w:tcBorders>
              <w:top w:val="single" w:sz="18" w:space="0" w:color="0A9FAE"/>
              <w:left w:val="single" w:sz="6" w:space="0" w:color="009BAE"/>
              <w:bottom w:val="single" w:sz="6" w:space="0" w:color="169BAE"/>
              <w:righ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60"/>
              <w:ind w:right="459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‘joining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technique’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means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connecting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two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pieces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 xml:space="preserve">material </w:t>
            </w:r>
            <w:r w:rsidRPr="000913DD">
              <w:rPr>
                <w:rFonts w:ascii="Century Gothic" w:hAnsi="Century Gothic"/>
                <w:spacing w:val="-2"/>
              </w:rPr>
              <w:t>together.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37" w:lineRule="auto"/>
              <w:ind w:right="231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there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are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various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temporary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methods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joining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fabric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by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using staples.</w:t>
            </w:r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proofErr w:type="gramStart"/>
            <w:r w:rsidRPr="000913DD">
              <w:rPr>
                <w:rFonts w:ascii="Century Gothic" w:hAnsi="Century Gothic"/>
              </w:rPr>
              <w:t>glue</w:t>
            </w:r>
            <w:proofErr w:type="gramEnd"/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r w:rsidRPr="000913DD">
              <w:rPr>
                <w:rFonts w:ascii="Century Gothic" w:hAnsi="Century Gothic"/>
              </w:rPr>
              <w:t>or</w:t>
            </w:r>
            <w:r w:rsidRPr="000913DD">
              <w:rPr>
                <w:rFonts w:ascii="Century Gothic" w:hAnsi="Century Gothic"/>
                <w:spacing w:val="-2"/>
              </w:rPr>
              <w:t xml:space="preserve"> </w:t>
            </w:r>
            <w:r w:rsidRPr="000913DD">
              <w:rPr>
                <w:rFonts w:ascii="Century Gothic" w:hAnsi="Century Gothic"/>
              </w:rPr>
              <w:t>pins.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right="199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different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techniques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for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joining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materials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can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be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used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for different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purposes.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37" w:lineRule="auto"/>
              <w:ind w:right="251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template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(or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fabric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pattern)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used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cut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out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same shape</w:t>
            </w:r>
            <w:r w:rsidRPr="000913DD">
              <w:rPr>
                <w:rFonts w:ascii="Century Gothic" w:hAnsi="Century Gothic"/>
                <w:spacing w:val="-8"/>
              </w:rPr>
              <w:t xml:space="preserve"> </w:t>
            </w:r>
            <w:r w:rsidRPr="000913DD">
              <w:rPr>
                <w:rFonts w:ascii="Century Gothic" w:hAnsi="Century Gothic"/>
              </w:rPr>
              <w:t>multiple</w:t>
            </w:r>
            <w:r w:rsidRPr="000913DD">
              <w:rPr>
                <w:rFonts w:ascii="Century Gothic" w:hAnsi="Century Gothic"/>
                <w:spacing w:val="-8"/>
              </w:rPr>
              <w:t xml:space="preserve"> </w:t>
            </w:r>
            <w:r w:rsidRPr="000913DD">
              <w:rPr>
                <w:rFonts w:ascii="Century Gothic" w:hAnsi="Century Gothic"/>
              </w:rPr>
              <w:t>times.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drawing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design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idea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useful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see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how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an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idea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will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look.</w:t>
            </w:r>
          </w:p>
        </w:tc>
        <w:tc>
          <w:tcPr>
            <w:tcW w:w="6871" w:type="dxa"/>
            <w:tcBorders>
              <w:top w:val="single" w:sz="18" w:space="0" w:color="0A9FAE"/>
              <w:left w:val="single" w:sz="6" w:space="0" w:color="009BAE"/>
            </w:tcBorders>
          </w:tcPr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sewing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is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method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</w:rPr>
              <w:t>joining</w:t>
            </w:r>
            <w:r w:rsidRPr="000913DD">
              <w:rPr>
                <w:rFonts w:ascii="Century Gothic" w:hAnsi="Century Gothic"/>
                <w:spacing w:val="-22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fabric.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different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stitches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can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be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used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when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sewing.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understand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importance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of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tying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knot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after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sewing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</w:rPr>
              <w:t>the</w:t>
            </w:r>
            <w:r w:rsidRPr="000913DD">
              <w:rPr>
                <w:rFonts w:ascii="Century Gothic" w:hAnsi="Century Gothic"/>
                <w:spacing w:val="-18"/>
              </w:rPr>
              <w:t xml:space="preserve"> </w:t>
            </w:r>
            <w:r w:rsidRPr="000913DD">
              <w:rPr>
                <w:rFonts w:ascii="Century Gothic" w:hAnsi="Century Gothic"/>
              </w:rPr>
              <w:t>ﬁnal</w:t>
            </w:r>
            <w:r w:rsidRPr="000913DD">
              <w:rPr>
                <w:rFonts w:ascii="Century Gothic" w:hAnsi="Century Gothic"/>
                <w:spacing w:val="-19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stitch.</w:t>
            </w:r>
          </w:p>
          <w:p w:rsidR="000913DD" w:rsidRPr="000913DD" w:rsidRDefault="000913DD" w:rsidP="000913DD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know</w:t>
            </w:r>
            <w:r w:rsidRPr="000913DD">
              <w:rPr>
                <w:rFonts w:ascii="Century Gothic" w:hAnsi="Century Gothic"/>
                <w:spacing w:val="-21"/>
              </w:rPr>
              <w:t xml:space="preserve"> </w:t>
            </w:r>
            <w:r w:rsidRPr="000913DD">
              <w:rPr>
                <w:rFonts w:ascii="Century Gothic" w:hAnsi="Century Gothic"/>
              </w:rPr>
              <w:t>that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a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thimble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can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be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used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to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protect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my</w:t>
            </w:r>
            <w:r w:rsidRPr="000913DD">
              <w:rPr>
                <w:rFonts w:ascii="Century Gothic" w:hAnsi="Century Gothic"/>
                <w:spacing w:val="17"/>
              </w:rPr>
              <w:t xml:space="preserve"> </w:t>
            </w:r>
            <w:r w:rsidRPr="000913DD">
              <w:rPr>
                <w:rFonts w:ascii="Century Gothic" w:hAnsi="Century Gothic"/>
              </w:rPr>
              <w:t>ﬁngers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</w:rPr>
              <w:t>when</w:t>
            </w:r>
            <w:r w:rsidRPr="000913DD">
              <w:rPr>
                <w:rFonts w:ascii="Century Gothic" w:hAnsi="Century Gothic"/>
                <w:spacing w:val="-20"/>
              </w:rPr>
              <w:t xml:space="preserve"> </w:t>
            </w:r>
            <w:r w:rsidRPr="000913DD">
              <w:rPr>
                <w:rFonts w:ascii="Century Gothic" w:hAnsi="Century Gothic"/>
                <w:spacing w:val="-2"/>
              </w:rPr>
              <w:t>sewing.</w:t>
            </w:r>
          </w:p>
        </w:tc>
      </w:tr>
    </w:tbl>
    <w:p w:rsidR="000913DD" w:rsidRPr="000913DD" w:rsidRDefault="000913DD">
      <w:pPr>
        <w:rPr>
          <w:rFonts w:ascii="Century Gothic" w:hAnsi="Century Gothic"/>
        </w:rPr>
      </w:pPr>
    </w:p>
    <w:sectPr w:rsidR="000913DD" w:rsidRPr="000913DD" w:rsidSect="00091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A9C"/>
    <w:multiLevelType w:val="hybridMultilevel"/>
    <w:tmpl w:val="5050A16C"/>
    <w:lvl w:ilvl="0" w:tplc="24D45CF8">
      <w:numFmt w:val="bullet"/>
      <w:lvlText w:val="•"/>
      <w:lvlJc w:val="left"/>
      <w:pPr>
        <w:ind w:left="16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2598B5EC">
      <w:numFmt w:val="bullet"/>
      <w:lvlText w:val="•"/>
      <w:lvlJc w:val="left"/>
      <w:pPr>
        <w:ind w:left="474" w:hanging="124"/>
      </w:pPr>
      <w:rPr>
        <w:rFonts w:hint="default"/>
        <w:lang w:val="en-US" w:eastAsia="en-US" w:bidi="ar-SA"/>
      </w:rPr>
    </w:lvl>
    <w:lvl w:ilvl="2" w:tplc="C3202630">
      <w:numFmt w:val="bullet"/>
      <w:lvlText w:val="•"/>
      <w:lvlJc w:val="left"/>
      <w:pPr>
        <w:ind w:left="789" w:hanging="124"/>
      </w:pPr>
      <w:rPr>
        <w:rFonts w:hint="default"/>
        <w:lang w:val="en-US" w:eastAsia="en-US" w:bidi="ar-SA"/>
      </w:rPr>
    </w:lvl>
    <w:lvl w:ilvl="3" w:tplc="6EA62FAA">
      <w:numFmt w:val="bullet"/>
      <w:lvlText w:val="•"/>
      <w:lvlJc w:val="left"/>
      <w:pPr>
        <w:ind w:left="1104" w:hanging="124"/>
      </w:pPr>
      <w:rPr>
        <w:rFonts w:hint="default"/>
        <w:lang w:val="en-US" w:eastAsia="en-US" w:bidi="ar-SA"/>
      </w:rPr>
    </w:lvl>
    <w:lvl w:ilvl="4" w:tplc="D966DF4E">
      <w:numFmt w:val="bullet"/>
      <w:lvlText w:val="•"/>
      <w:lvlJc w:val="left"/>
      <w:pPr>
        <w:ind w:left="1419" w:hanging="124"/>
      </w:pPr>
      <w:rPr>
        <w:rFonts w:hint="default"/>
        <w:lang w:val="en-US" w:eastAsia="en-US" w:bidi="ar-SA"/>
      </w:rPr>
    </w:lvl>
    <w:lvl w:ilvl="5" w:tplc="4844C0D2">
      <w:numFmt w:val="bullet"/>
      <w:lvlText w:val="•"/>
      <w:lvlJc w:val="left"/>
      <w:pPr>
        <w:ind w:left="1734" w:hanging="124"/>
      </w:pPr>
      <w:rPr>
        <w:rFonts w:hint="default"/>
        <w:lang w:val="en-US" w:eastAsia="en-US" w:bidi="ar-SA"/>
      </w:rPr>
    </w:lvl>
    <w:lvl w:ilvl="6" w:tplc="D67A8540">
      <w:numFmt w:val="bullet"/>
      <w:lvlText w:val="•"/>
      <w:lvlJc w:val="left"/>
      <w:pPr>
        <w:ind w:left="2049" w:hanging="124"/>
      </w:pPr>
      <w:rPr>
        <w:rFonts w:hint="default"/>
        <w:lang w:val="en-US" w:eastAsia="en-US" w:bidi="ar-SA"/>
      </w:rPr>
    </w:lvl>
    <w:lvl w:ilvl="7" w:tplc="5148B922">
      <w:numFmt w:val="bullet"/>
      <w:lvlText w:val="•"/>
      <w:lvlJc w:val="left"/>
      <w:pPr>
        <w:ind w:left="2364" w:hanging="124"/>
      </w:pPr>
      <w:rPr>
        <w:rFonts w:hint="default"/>
        <w:lang w:val="en-US" w:eastAsia="en-US" w:bidi="ar-SA"/>
      </w:rPr>
    </w:lvl>
    <w:lvl w:ilvl="8" w:tplc="C7EA0B6A">
      <w:numFmt w:val="bullet"/>
      <w:lvlText w:val="•"/>
      <w:lvlJc w:val="left"/>
      <w:pPr>
        <w:ind w:left="2679" w:hanging="124"/>
      </w:pPr>
      <w:rPr>
        <w:rFonts w:hint="default"/>
        <w:lang w:val="en-US" w:eastAsia="en-US" w:bidi="ar-SA"/>
      </w:rPr>
    </w:lvl>
  </w:abstractNum>
  <w:abstractNum w:abstractNumId="1" w15:restartNumberingAfterBreak="0">
    <w:nsid w:val="04B55021"/>
    <w:multiLevelType w:val="hybridMultilevel"/>
    <w:tmpl w:val="A11A081C"/>
    <w:lvl w:ilvl="0" w:tplc="5C021602">
      <w:numFmt w:val="bullet"/>
      <w:lvlText w:val="•"/>
      <w:lvlJc w:val="left"/>
      <w:pPr>
        <w:ind w:left="13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BD2851CA">
      <w:numFmt w:val="bullet"/>
      <w:lvlText w:val="•"/>
      <w:lvlJc w:val="left"/>
      <w:pPr>
        <w:ind w:left="456" w:hanging="124"/>
      </w:pPr>
      <w:rPr>
        <w:rFonts w:hint="default"/>
        <w:lang w:val="en-US" w:eastAsia="en-US" w:bidi="ar-SA"/>
      </w:rPr>
    </w:lvl>
    <w:lvl w:ilvl="2" w:tplc="3DF2C6D6">
      <w:numFmt w:val="bullet"/>
      <w:lvlText w:val="•"/>
      <w:lvlJc w:val="left"/>
      <w:pPr>
        <w:ind w:left="773" w:hanging="124"/>
      </w:pPr>
      <w:rPr>
        <w:rFonts w:hint="default"/>
        <w:lang w:val="en-US" w:eastAsia="en-US" w:bidi="ar-SA"/>
      </w:rPr>
    </w:lvl>
    <w:lvl w:ilvl="3" w:tplc="8DA0954E">
      <w:numFmt w:val="bullet"/>
      <w:lvlText w:val="•"/>
      <w:lvlJc w:val="left"/>
      <w:pPr>
        <w:ind w:left="1090" w:hanging="124"/>
      </w:pPr>
      <w:rPr>
        <w:rFonts w:hint="default"/>
        <w:lang w:val="en-US" w:eastAsia="en-US" w:bidi="ar-SA"/>
      </w:rPr>
    </w:lvl>
    <w:lvl w:ilvl="4" w:tplc="5AE46316">
      <w:numFmt w:val="bullet"/>
      <w:lvlText w:val="•"/>
      <w:lvlJc w:val="left"/>
      <w:pPr>
        <w:ind w:left="1407" w:hanging="124"/>
      </w:pPr>
      <w:rPr>
        <w:rFonts w:hint="default"/>
        <w:lang w:val="en-US" w:eastAsia="en-US" w:bidi="ar-SA"/>
      </w:rPr>
    </w:lvl>
    <w:lvl w:ilvl="5" w:tplc="D7461422">
      <w:numFmt w:val="bullet"/>
      <w:lvlText w:val="•"/>
      <w:lvlJc w:val="left"/>
      <w:pPr>
        <w:ind w:left="1724" w:hanging="124"/>
      </w:pPr>
      <w:rPr>
        <w:rFonts w:hint="default"/>
        <w:lang w:val="en-US" w:eastAsia="en-US" w:bidi="ar-SA"/>
      </w:rPr>
    </w:lvl>
    <w:lvl w:ilvl="6" w:tplc="B2F26658">
      <w:numFmt w:val="bullet"/>
      <w:lvlText w:val="•"/>
      <w:lvlJc w:val="left"/>
      <w:pPr>
        <w:ind w:left="2041" w:hanging="124"/>
      </w:pPr>
      <w:rPr>
        <w:rFonts w:hint="default"/>
        <w:lang w:val="en-US" w:eastAsia="en-US" w:bidi="ar-SA"/>
      </w:rPr>
    </w:lvl>
    <w:lvl w:ilvl="7" w:tplc="AA3EA7CE">
      <w:numFmt w:val="bullet"/>
      <w:lvlText w:val="•"/>
      <w:lvlJc w:val="left"/>
      <w:pPr>
        <w:ind w:left="2358" w:hanging="124"/>
      </w:pPr>
      <w:rPr>
        <w:rFonts w:hint="default"/>
        <w:lang w:val="en-US" w:eastAsia="en-US" w:bidi="ar-SA"/>
      </w:rPr>
    </w:lvl>
    <w:lvl w:ilvl="8" w:tplc="0F5A65EE">
      <w:numFmt w:val="bullet"/>
      <w:lvlText w:val="•"/>
      <w:lvlJc w:val="left"/>
      <w:pPr>
        <w:ind w:left="2675" w:hanging="124"/>
      </w:pPr>
      <w:rPr>
        <w:rFonts w:hint="default"/>
        <w:lang w:val="en-US" w:eastAsia="en-US" w:bidi="ar-SA"/>
      </w:rPr>
    </w:lvl>
  </w:abstractNum>
  <w:abstractNum w:abstractNumId="2" w15:restartNumberingAfterBreak="0">
    <w:nsid w:val="06BD41E3"/>
    <w:multiLevelType w:val="hybridMultilevel"/>
    <w:tmpl w:val="B316D1EE"/>
    <w:lvl w:ilvl="0" w:tplc="56EAE0AE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C1A063E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B71AED7A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E07A5422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FD3A4956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EFE0E2D0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C84210B2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C1125A0A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914C9374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0C5C57A3"/>
    <w:multiLevelType w:val="hybridMultilevel"/>
    <w:tmpl w:val="A754B3B0"/>
    <w:lvl w:ilvl="0" w:tplc="011E3342">
      <w:numFmt w:val="bullet"/>
      <w:lvlText w:val="•"/>
      <w:lvlJc w:val="left"/>
      <w:pPr>
        <w:ind w:left="13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D9D0BECA">
      <w:numFmt w:val="bullet"/>
      <w:lvlText w:val="•"/>
      <w:lvlJc w:val="left"/>
      <w:pPr>
        <w:ind w:left="456" w:hanging="124"/>
      </w:pPr>
      <w:rPr>
        <w:rFonts w:hint="default"/>
        <w:lang w:val="en-US" w:eastAsia="en-US" w:bidi="ar-SA"/>
      </w:rPr>
    </w:lvl>
    <w:lvl w:ilvl="2" w:tplc="D17628FC">
      <w:numFmt w:val="bullet"/>
      <w:lvlText w:val="•"/>
      <w:lvlJc w:val="left"/>
      <w:pPr>
        <w:ind w:left="773" w:hanging="124"/>
      </w:pPr>
      <w:rPr>
        <w:rFonts w:hint="default"/>
        <w:lang w:val="en-US" w:eastAsia="en-US" w:bidi="ar-SA"/>
      </w:rPr>
    </w:lvl>
    <w:lvl w:ilvl="3" w:tplc="9FAACD22">
      <w:numFmt w:val="bullet"/>
      <w:lvlText w:val="•"/>
      <w:lvlJc w:val="left"/>
      <w:pPr>
        <w:ind w:left="1090" w:hanging="124"/>
      </w:pPr>
      <w:rPr>
        <w:rFonts w:hint="default"/>
        <w:lang w:val="en-US" w:eastAsia="en-US" w:bidi="ar-SA"/>
      </w:rPr>
    </w:lvl>
    <w:lvl w:ilvl="4" w:tplc="05724060">
      <w:numFmt w:val="bullet"/>
      <w:lvlText w:val="•"/>
      <w:lvlJc w:val="left"/>
      <w:pPr>
        <w:ind w:left="1407" w:hanging="124"/>
      </w:pPr>
      <w:rPr>
        <w:rFonts w:hint="default"/>
        <w:lang w:val="en-US" w:eastAsia="en-US" w:bidi="ar-SA"/>
      </w:rPr>
    </w:lvl>
    <w:lvl w:ilvl="5" w:tplc="EEB4266A">
      <w:numFmt w:val="bullet"/>
      <w:lvlText w:val="•"/>
      <w:lvlJc w:val="left"/>
      <w:pPr>
        <w:ind w:left="1724" w:hanging="124"/>
      </w:pPr>
      <w:rPr>
        <w:rFonts w:hint="default"/>
        <w:lang w:val="en-US" w:eastAsia="en-US" w:bidi="ar-SA"/>
      </w:rPr>
    </w:lvl>
    <w:lvl w:ilvl="6" w:tplc="24B6E3F0">
      <w:numFmt w:val="bullet"/>
      <w:lvlText w:val="•"/>
      <w:lvlJc w:val="left"/>
      <w:pPr>
        <w:ind w:left="2041" w:hanging="124"/>
      </w:pPr>
      <w:rPr>
        <w:rFonts w:hint="default"/>
        <w:lang w:val="en-US" w:eastAsia="en-US" w:bidi="ar-SA"/>
      </w:rPr>
    </w:lvl>
    <w:lvl w:ilvl="7" w:tplc="1AA4669C">
      <w:numFmt w:val="bullet"/>
      <w:lvlText w:val="•"/>
      <w:lvlJc w:val="left"/>
      <w:pPr>
        <w:ind w:left="2358" w:hanging="124"/>
      </w:pPr>
      <w:rPr>
        <w:rFonts w:hint="default"/>
        <w:lang w:val="en-US" w:eastAsia="en-US" w:bidi="ar-SA"/>
      </w:rPr>
    </w:lvl>
    <w:lvl w:ilvl="8" w:tplc="F4E228B4">
      <w:numFmt w:val="bullet"/>
      <w:lvlText w:val="•"/>
      <w:lvlJc w:val="left"/>
      <w:pPr>
        <w:ind w:left="2675" w:hanging="124"/>
      </w:pPr>
      <w:rPr>
        <w:rFonts w:hint="default"/>
        <w:lang w:val="en-US" w:eastAsia="en-US" w:bidi="ar-SA"/>
      </w:rPr>
    </w:lvl>
  </w:abstractNum>
  <w:abstractNum w:abstractNumId="4" w15:restartNumberingAfterBreak="0">
    <w:nsid w:val="11C31012"/>
    <w:multiLevelType w:val="hybridMultilevel"/>
    <w:tmpl w:val="85D0FCC6"/>
    <w:lvl w:ilvl="0" w:tplc="D876CA70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D70CA80A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12745266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62F4B6D6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E774D7EA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D1042870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A9D28AB6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F98E4D58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78F01842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143859B4"/>
    <w:multiLevelType w:val="hybridMultilevel"/>
    <w:tmpl w:val="453095DC"/>
    <w:lvl w:ilvl="0" w:tplc="9EDCFFE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3F9EFBB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DFCE84A2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CD54CCCE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7638A320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74462700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77429B46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449685E2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B78E6590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146E61E3"/>
    <w:multiLevelType w:val="hybridMultilevel"/>
    <w:tmpl w:val="27289040"/>
    <w:lvl w:ilvl="0" w:tplc="57FA688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DCF65E4E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4B78B0FC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29D07314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36FE01F6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9CD65EE6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FC18BF3E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54EEBA84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E2127520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7" w15:restartNumberingAfterBreak="0">
    <w:nsid w:val="15840ED9"/>
    <w:multiLevelType w:val="hybridMultilevel"/>
    <w:tmpl w:val="7B3641F2"/>
    <w:lvl w:ilvl="0" w:tplc="34C4AB1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FD40592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F45AE09C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75E2F7D8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D2021A70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BF5A7A24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300CA638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5DC857FC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AF74ABC6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15F16808"/>
    <w:multiLevelType w:val="hybridMultilevel"/>
    <w:tmpl w:val="72DE49A0"/>
    <w:lvl w:ilvl="0" w:tplc="09EE4E4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C5EC6524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AD3C6420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AAF04264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579453A2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F342CCD4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7F7C24D2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DA48B388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E09073DC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1D0164CE"/>
    <w:multiLevelType w:val="hybridMultilevel"/>
    <w:tmpl w:val="0002C888"/>
    <w:lvl w:ilvl="0" w:tplc="8E221578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12E308C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F3AA8748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564048E0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3480932A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365E2A34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9836EB38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403A3B74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5EA4398C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10" w15:restartNumberingAfterBreak="0">
    <w:nsid w:val="22BD772C"/>
    <w:multiLevelType w:val="hybridMultilevel"/>
    <w:tmpl w:val="4150F5EC"/>
    <w:lvl w:ilvl="0" w:tplc="F2181AFC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482EC1C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8FF05D88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8A3CBD38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9990A37E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C68C5FFA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8E34D134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6A06F8EC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FC2A71B6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11" w15:restartNumberingAfterBreak="0">
    <w:nsid w:val="2B95350A"/>
    <w:multiLevelType w:val="hybridMultilevel"/>
    <w:tmpl w:val="E9A6140A"/>
    <w:lvl w:ilvl="0" w:tplc="026A02A8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3FBEE596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71204268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0B144F00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48DA5924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47DEA332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29BC73B4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513616FA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DD26B3A4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12" w15:restartNumberingAfterBreak="0">
    <w:nsid w:val="2B9E0461"/>
    <w:multiLevelType w:val="hybridMultilevel"/>
    <w:tmpl w:val="37EEF67E"/>
    <w:lvl w:ilvl="0" w:tplc="F042CEB4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71E4A1F4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7DDA9924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875413A8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86500FF6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D0BC6D8A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CC58C0FA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BB1A5866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B68CB044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2C296936"/>
    <w:multiLevelType w:val="hybridMultilevel"/>
    <w:tmpl w:val="F42CF6D8"/>
    <w:lvl w:ilvl="0" w:tplc="3FCCC142">
      <w:numFmt w:val="bullet"/>
      <w:lvlText w:val="•"/>
      <w:lvlJc w:val="left"/>
      <w:pPr>
        <w:ind w:left="289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A2BEBD72">
      <w:numFmt w:val="bullet"/>
      <w:lvlText w:val="●"/>
      <w:lvlJc w:val="left"/>
      <w:pPr>
        <w:ind w:left="885" w:hanging="4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5D90F400">
      <w:numFmt w:val="bullet"/>
      <w:lvlText w:val="•"/>
      <w:lvlJc w:val="left"/>
      <w:pPr>
        <w:ind w:left="1149" w:hanging="457"/>
      </w:pPr>
      <w:rPr>
        <w:rFonts w:hint="default"/>
        <w:lang w:val="en-US" w:eastAsia="en-US" w:bidi="ar-SA"/>
      </w:rPr>
    </w:lvl>
    <w:lvl w:ilvl="3" w:tplc="404AB9C8">
      <w:numFmt w:val="bullet"/>
      <w:lvlText w:val="•"/>
      <w:lvlJc w:val="left"/>
      <w:pPr>
        <w:ind w:left="1419" w:hanging="457"/>
      </w:pPr>
      <w:rPr>
        <w:rFonts w:hint="default"/>
        <w:lang w:val="en-US" w:eastAsia="en-US" w:bidi="ar-SA"/>
      </w:rPr>
    </w:lvl>
    <w:lvl w:ilvl="4" w:tplc="AD80B818">
      <w:numFmt w:val="bullet"/>
      <w:lvlText w:val="•"/>
      <w:lvlJc w:val="left"/>
      <w:pPr>
        <w:ind w:left="1689" w:hanging="457"/>
      </w:pPr>
      <w:rPr>
        <w:rFonts w:hint="default"/>
        <w:lang w:val="en-US" w:eastAsia="en-US" w:bidi="ar-SA"/>
      </w:rPr>
    </w:lvl>
    <w:lvl w:ilvl="5" w:tplc="0B82E758">
      <w:numFmt w:val="bullet"/>
      <w:lvlText w:val="•"/>
      <w:lvlJc w:val="left"/>
      <w:pPr>
        <w:ind w:left="1959" w:hanging="457"/>
      </w:pPr>
      <w:rPr>
        <w:rFonts w:hint="default"/>
        <w:lang w:val="en-US" w:eastAsia="en-US" w:bidi="ar-SA"/>
      </w:rPr>
    </w:lvl>
    <w:lvl w:ilvl="6" w:tplc="CD8AC516">
      <w:numFmt w:val="bullet"/>
      <w:lvlText w:val="•"/>
      <w:lvlJc w:val="left"/>
      <w:pPr>
        <w:ind w:left="2229" w:hanging="457"/>
      </w:pPr>
      <w:rPr>
        <w:rFonts w:hint="default"/>
        <w:lang w:val="en-US" w:eastAsia="en-US" w:bidi="ar-SA"/>
      </w:rPr>
    </w:lvl>
    <w:lvl w:ilvl="7" w:tplc="7A42C340">
      <w:numFmt w:val="bullet"/>
      <w:lvlText w:val="•"/>
      <w:lvlJc w:val="left"/>
      <w:pPr>
        <w:ind w:left="2499" w:hanging="457"/>
      </w:pPr>
      <w:rPr>
        <w:rFonts w:hint="default"/>
        <w:lang w:val="en-US" w:eastAsia="en-US" w:bidi="ar-SA"/>
      </w:rPr>
    </w:lvl>
    <w:lvl w:ilvl="8" w:tplc="F1BA132C">
      <w:numFmt w:val="bullet"/>
      <w:lvlText w:val="•"/>
      <w:lvlJc w:val="left"/>
      <w:pPr>
        <w:ind w:left="2769" w:hanging="457"/>
      </w:pPr>
      <w:rPr>
        <w:rFonts w:hint="default"/>
        <w:lang w:val="en-US" w:eastAsia="en-US" w:bidi="ar-SA"/>
      </w:rPr>
    </w:lvl>
  </w:abstractNum>
  <w:abstractNum w:abstractNumId="14" w15:restartNumberingAfterBreak="0">
    <w:nsid w:val="2ECB6175"/>
    <w:multiLevelType w:val="hybridMultilevel"/>
    <w:tmpl w:val="1EDADD62"/>
    <w:lvl w:ilvl="0" w:tplc="B6BA8CF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CFE07A24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56C66C96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49A6C11A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89D63B64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EB0812F6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BFFA5406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F564AC06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04384F64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15" w15:restartNumberingAfterBreak="0">
    <w:nsid w:val="36B32D22"/>
    <w:multiLevelType w:val="hybridMultilevel"/>
    <w:tmpl w:val="8756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27DB9"/>
    <w:multiLevelType w:val="hybridMultilevel"/>
    <w:tmpl w:val="0A44193E"/>
    <w:lvl w:ilvl="0" w:tplc="DCEE1A66">
      <w:numFmt w:val="bullet"/>
      <w:lvlText w:val="•"/>
      <w:lvlJc w:val="left"/>
      <w:pPr>
        <w:ind w:left="16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30A6A0C0">
      <w:numFmt w:val="bullet"/>
      <w:lvlText w:val="•"/>
      <w:lvlJc w:val="left"/>
      <w:pPr>
        <w:ind w:left="474" w:hanging="124"/>
      </w:pPr>
      <w:rPr>
        <w:rFonts w:hint="default"/>
        <w:lang w:val="en-US" w:eastAsia="en-US" w:bidi="ar-SA"/>
      </w:rPr>
    </w:lvl>
    <w:lvl w:ilvl="2" w:tplc="97121C9C">
      <w:numFmt w:val="bullet"/>
      <w:lvlText w:val="•"/>
      <w:lvlJc w:val="left"/>
      <w:pPr>
        <w:ind w:left="789" w:hanging="124"/>
      </w:pPr>
      <w:rPr>
        <w:rFonts w:hint="default"/>
        <w:lang w:val="en-US" w:eastAsia="en-US" w:bidi="ar-SA"/>
      </w:rPr>
    </w:lvl>
    <w:lvl w:ilvl="3" w:tplc="F97CCFC8">
      <w:numFmt w:val="bullet"/>
      <w:lvlText w:val="•"/>
      <w:lvlJc w:val="left"/>
      <w:pPr>
        <w:ind w:left="1104" w:hanging="124"/>
      </w:pPr>
      <w:rPr>
        <w:rFonts w:hint="default"/>
        <w:lang w:val="en-US" w:eastAsia="en-US" w:bidi="ar-SA"/>
      </w:rPr>
    </w:lvl>
    <w:lvl w:ilvl="4" w:tplc="D3CA9574">
      <w:numFmt w:val="bullet"/>
      <w:lvlText w:val="•"/>
      <w:lvlJc w:val="left"/>
      <w:pPr>
        <w:ind w:left="1419" w:hanging="124"/>
      </w:pPr>
      <w:rPr>
        <w:rFonts w:hint="default"/>
        <w:lang w:val="en-US" w:eastAsia="en-US" w:bidi="ar-SA"/>
      </w:rPr>
    </w:lvl>
    <w:lvl w:ilvl="5" w:tplc="248EE448">
      <w:numFmt w:val="bullet"/>
      <w:lvlText w:val="•"/>
      <w:lvlJc w:val="left"/>
      <w:pPr>
        <w:ind w:left="1734" w:hanging="124"/>
      </w:pPr>
      <w:rPr>
        <w:rFonts w:hint="default"/>
        <w:lang w:val="en-US" w:eastAsia="en-US" w:bidi="ar-SA"/>
      </w:rPr>
    </w:lvl>
    <w:lvl w:ilvl="6" w:tplc="32DC88E8">
      <w:numFmt w:val="bullet"/>
      <w:lvlText w:val="•"/>
      <w:lvlJc w:val="left"/>
      <w:pPr>
        <w:ind w:left="2049" w:hanging="124"/>
      </w:pPr>
      <w:rPr>
        <w:rFonts w:hint="default"/>
        <w:lang w:val="en-US" w:eastAsia="en-US" w:bidi="ar-SA"/>
      </w:rPr>
    </w:lvl>
    <w:lvl w:ilvl="7" w:tplc="AA32E516">
      <w:numFmt w:val="bullet"/>
      <w:lvlText w:val="•"/>
      <w:lvlJc w:val="left"/>
      <w:pPr>
        <w:ind w:left="2364" w:hanging="124"/>
      </w:pPr>
      <w:rPr>
        <w:rFonts w:hint="default"/>
        <w:lang w:val="en-US" w:eastAsia="en-US" w:bidi="ar-SA"/>
      </w:rPr>
    </w:lvl>
    <w:lvl w:ilvl="8" w:tplc="1E2E374E">
      <w:numFmt w:val="bullet"/>
      <w:lvlText w:val="•"/>
      <w:lvlJc w:val="left"/>
      <w:pPr>
        <w:ind w:left="2679" w:hanging="124"/>
      </w:pPr>
      <w:rPr>
        <w:rFonts w:hint="default"/>
        <w:lang w:val="en-US" w:eastAsia="en-US" w:bidi="ar-SA"/>
      </w:rPr>
    </w:lvl>
  </w:abstractNum>
  <w:abstractNum w:abstractNumId="17" w15:restartNumberingAfterBreak="0">
    <w:nsid w:val="37DE72DF"/>
    <w:multiLevelType w:val="hybridMultilevel"/>
    <w:tmpl w:val="568CCE12"/>
    <w:lvl w:ilvl="0" w:tplc="1B90D35E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622A630C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40042602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65760076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F744A112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DFE88032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61CAFD62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29DA1D58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261ED634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18" w15:restartNumberingAfterBreak="0">
    <w:nsid w:val="38DC0298"/>
    <w:multiLevelType w:val="hybridMultilevel"/>
    <w:tmpl w:val="518A6AAE"/>
    <w:lvl w:ilvl="0" w:tplc="334A1AB6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1E2C085C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F58A6A6A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C548E67C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BD9460EC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B164F212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5C189BE6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412A3982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A962BF5A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19" w15:restartNumberingAfterBreak="0">
    <w:nsid w:val="4CE10C12"/>
    <w:multiLevelType w:val="hybridMultilevel"/>
    <w:tmpl w:val="74E4CB64"/>
    <w:lvl w:ilvl="0" w:tplc="6CC8B47E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D902B3CE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51EAE47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4202B362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62A60396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0250F658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59B4AE14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B55AE4FA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F53A483E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20" w15:restartNumberingAfterBreak="0">
    <w:nsid w:val="58712156"/>
    <w:multiLevelType w:val="hybridMultilevel"/>
    <w:tmpl w:val="1C9CDB9E"/>
    <w:lvl w:ilvl="0" w:tplc="DCBA4940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A2848A0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96221B0A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9C5E51F4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56F67CFE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802822F4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37A6335E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F81C0710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40988EE8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21" w15:restartNumberingAfterBreak="0">
    <w:nsid w:val="5F9C341A"/>
    <w:multiLevelType w:val="hybridMultilevel"/>
    <w:tmpl w:val="08A26B1A"/>
    <w:lvl w:ilvl="0" w:tplc="5BB8F9F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1F4905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B19C3044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F52C2BE0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9CB08E8A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C3E83B96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4CB2A86A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5A864220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5B961796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22" w15:restartNumberingAfterBreak="0">
    <w:nsid w:val="60014299"/>
    <w:multiLevelType w:val="hybridMultilevel"/>
    <w:tmpl w:val="6F906ED2"/>
    <w:lvl w:ilvl="0" w:tplc="F232FD7E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9BCDA78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F1E0C184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8634FAA2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DF98452A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CAE8B252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AA6C7F66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F33AA0DA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319A3EA0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23" w15:restartNumberingAfterBreak="0">
    <w:nsid w:val="62F05AF0"/>
    <w:multiLevelType w:val="hybridMultilevel"/>
    <w:tmpl w:val="FE549DAC"/>
    <w:lvl w:ilvl="0" w:tplc="599E670E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47AA668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52DC30E2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DC6A4E38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3CB0842A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B71678BC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367485A4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48C4DCCE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749CEE5E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24" w15:restartNumberingAfterBreak="0">
    <w:nsid w:val="632F3CDF"/>
    <w:multiLevelType w:val="hybridMultilevel"/>
    <w:tmpl w:val="0954286C"/>
    <w:lvl w:ilvl="0" w:tplc="2B34E63C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1CC6176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82A09C2A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94F4C200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1398F094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ECFC0402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20CCB002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E2208932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EC06428C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25" w15:restartNumberingAfterBreak="0">
    <w:nsid w:val="6BE5072C"/>
    <w:multiLevelType w:val="hybridMultilevel"/>
    <w:tmpl w:val="A7BEBCB8"/>
    <w:lvl w:ilvl="0" w:tplc="67E09714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2F41D6E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4B06B50E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8D9AE346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7AB8827A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253833C2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EBF84C38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73B2F9D6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1D604F42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26" w15:restartNumberingAfterBreak="0">
    <w:nsid w:val="701F37AD"/>
    <w:multiLevelType w:val="hybridMultilevel"/>
    <w:tmpl w:val="3E165F6C"/>
    <w:lvl w:ilvl="0" w:tplc="500EBD76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B8834CC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E78C6ACC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B5FC1E04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CA6E5406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F1F027C8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83B2C43A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58284BAC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6568B01A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27" w15:restartNumberingAfterBreak="0">
    <w:nsid w:val="76404433"/>
    <w:multiLevelType w:val="hybridMultilevel"/>
    <w:tmpl w:val="494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9"/>
  </w:num>
  <w:num w:numId="5">
    <w:abstractNumId w:val="26"/>
  </w:num>
  <w:num w:numId="6">
    <w:abstractNumId w:val="27"/>
  </w:num>
  <w:num w:numId="7">
    <w:abstractNumId w:val="0"/>
  </w:num>
  <w:num w:numId="8">
    <w:abstractNumId w:val="13"/>
  </w:num>
  <w:num w:numId="9">
    <w:abstractNumId w:val="16"/>
  </w:num>
  <w:num w:numId="10">
    <w:abstractNumId w:val="1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5"/>
  </w:num>
  <w:num w:numId="16">
    <w:abstractNumId w:val="20"/>
  </w:num>
  <w:num w:numId="17">
    <w:abstractNumId w:val="25"/>
  </w:num>
  <w:num w:numId="18">
    <w:abstractNumId w:val="6"/>
  </w:num>
  <w:num w:numId="19">
    <w:abstractNumId w:val="21"/>
  </w:num>
  <w:num w:numId="20">
    <w:abstractNumId w:val="8"/>
  </w:num>
  <w:num w:numId="21">
    <w:abstractNumId w:val="2"/>
  </w:num>
  <w:num w:numId="22">
    <w:abstractNumId w:val="17"/>
  </w:num>
  <w:num w:numId="23">
    <w:abstractNumId w:val="10"/>
  </w:num>
  <w:num w:numId="24">
    <w:abstractNumId w:val="24"/>
  </w:num>
  <w:num w:numId="25">
    <w:abstractNumId w:val="12"/>
  </w:num>
  <w:num w:numId="26">
    <w:abstractNumId w:val="23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D"/>
    <w:rsid w:val="000913DD"/>
    <w:rsid w:val="00144F55"/>
    <w:rsid w:val="008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9976D-DBE6-44D0-9DFA-B2191067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3D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72927FAD9468E7384CB5FC5258A" ma:contentTypeVersion="12" ma:contentTypeDescription="Create a new document." ma:contentTypeScope="" ma:versionID="8f1161da9bc2c78b33790645d0189955">
  <xsd:schema xmlns:xsd="http://www.w3.org/2001/XMLSchema" xmlns:xs="http://www.w3.org/2001/XMLSchema" xmlns:p="http://schemas.microsoft.com/office/2006/metadata/properties" xmlns:ns2="705c5fcf-c807-4871-8492-75c35ee0652c" xmlns:ns3="851876a4-631a-44aa-9c60-459fee49a25f" targetNamespace="http://schemas.microsoft.com/office/2006/metadata/properties" ma:root="true" ma:fieldsID="9cdc229ed7bc125fe0b25fe6ccb6116f" ns2:_="" ns3:_="">
    <xsd:import namespace="705c5fcf-c807-4871-8492-75c35ee0652c"/>
    <xsd:import namespace="851876a4-631a-44aa-9c60-459fee49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5fcf-c807-4871-8492-75c35ee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76a4-631a-44aa-9c60-459fee49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E3205-DE8B-407B-8361-DFBF160AD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4357E-E9B9-451B-B0B4-101F8E6A2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F73-BBB4-4984-B24E-01109541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c5fcf-c807-4871-8492-75c35ee0652c"/>
    <ds:schemaRef ds:uri="851876a4-631a-44aa-9c60-459fee49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Eyre</dc:creator>
  <cp:keywords/>
  <dc:description/>
  <cp:lastModifiedBy>K Eyre</cp:lastModifiedBy>
  <cp:revision>2</cp:revision>
  <dcterms:created xsi:type="dcterms:W3CDTF">2023-02-07T11:30:00Z</dcterms:created>
  <dcterms:modified xsi:type="dcterms:W3CDTF">2023-02-20T19:05:00Z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0x0101002694872927FAD9468E7384CB5FC5258A</vt:lpwstr>
  </property>
</Properties>
</file>